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DA" w:rsidRPr="0013772E" w:rsidRDefault="00E327DA" w:rsidP="00E327DA">
      <w:pPr>
        <w:autoSpaceDE w:val="0"/>
        <w:autoSpaceDN w:val="0"/>
        <w:adjustRightInd w:val="0"/>
        <w:spacing w:line="240" w:lineRule="atLeast"/>
        <w:ind w:right="57" w:firstLine="720"/>
        <w:jc w:val="center"/>
        <w:rPr>
          <w:rFonts w:eastAsia="TimesNewRomanPSMT"/>
          <w:b/>
          <w:color w:val="538135" w:themeColor="accent6" w:themeShade="BF"/>
          <w:sz w:val="72"/>
          <w:szCs w:val="72"/>
        </w:rPr>
      </w:pPr>
      <w:r w:rsidRPr="0013772E">
        <w:rPr>
          <w:rFonts w:eastAsia="TimesNewRomanPSMT"/>
          <w:b/>
          <w:color w:val="538135" w:themeColor="accent6" w:themeShade="BF"/>
          <w:sz w:val="72"/>
          <w:szCs w:val="72"/>
        </w:rPr>
        <w:t>Основные направления деятельности служб школьной медиации</w:t>
      </w:r>
    </w:p>
    <w:p w:rsidR="00E327DA" w:rsidRDefault="00E327DA" w:rsidP="00E327DA">
      <w:pPr>
        <w:autoSpaceDE w:val="0"/>
        <w:autoSpaceDN w:val="0"/>
        <w:adjustRightInd w:val="0"/>
        <w:spacing w:line="240" w:lineRule="atLeast"/>
        <w:ind w:right="57" w:firstLine="720"/>
        <w:jc w:val="center"/>
        <w:rPr>
          <w:rFonts w:eastAsia="TimesNewRomanPSMT"/>
          <w:sz w:val="28"/>
          <w:szCs w:val="28"/>
        </w:rPr>
      </w:pPr>
    </w:p>
    <w:p w:rsidR="00E327DA" w:rsidRPr="00E327DA" w:rsidRDefault="00E327DA" w:rsidP="002F1FC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NewRomanPSMT"/>
          <w:sz w:val="36"/>
          <w:szCs w:val="36"/>
        </w:rPr>
      </w:pPr>
      <w:r w:rsidRPr="00E327DA">
        <w:rPr>
          <w:rFonts w:eastAsia="TimesNewRomanPSMT"/>
          <w:sz w:val="28"/>
          <w:szCs w:val="28"/>
        </w:rPr>
        <w:t xml:space="preserve"> </w:t>
      </w:r>
      <w:r w:rsidRPr="00E327DA">
        <w:rPr>
          <w:rFonts w:eastAsia="TimesNewRomanPSMT"/>
          <w:sz w:val="36"/>
          <w:szCs w:val="36"/>
        </w:rPr>
        <w:t>проведение просветительской работы (в отношении медиации) среди учеников, их родителей и педагогического состава;</w:t>
      </w:r>
    </w:p>
    <w:p w:rsidR="00E327DA" w:rsidRPr="00E327DA" w:rsidRDefault="00E327DA" w:rsidP="002F1FC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NewRomanPSMT"/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 xml:space="preserve"> разрешение разнообразных и разнонаправленных конфликтов, возникающих в образовательной организации;</w:t>
      </w:r>
    </w:p>
    <w:p w:rsidR="00E327DA" w:rsidRPr="00E327DA" w:rsidRDefault="00E327DA" w:rsidP="002F1FC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NewRomanPSMT"/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 xml:space="preserve"> предотвращение возникновения конфликтов, препятствование их эскалации;</w:t>
      </w:r>
      <w:bookmarkStart w:id="0" w:name="_GoBack"/>
      <w:bookmarkEnd w:id="0"/>
    </w:p>
    <w:p w:rsidR="00E327DA" w:rsidRPr="00E327DA" w:rsidRDefault="00E327DA" w:rsidP="002F1FC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NewRomanPSMT"/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 xml:space="preserve"> формирование коммуникативных умений у детей, подростков, педагогов и родителей (навыков конструктивного решения конфликтов, ненасильственных стратегий поведения);</w:t>
      </w:r>
    </w:p>
    <w:p w:rsidR="00E327DA" w:rsidRPr="00E327DA" w:rsidRDefault="00E327DA" w:rsidP="002F1FC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eastAsia="TimesNewRomanPSMT"/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 xml:space="preserve"> профилактика социальных аномалий среди детей и подростков (безнадзорности и беспризорности, наркомании, алкоголизма, </w:t>
      </w:r>
      <w:proofErr w:type="spellStart"/>
      <w:r w:rsidRPr="00E327DA">
        <w:rPr>
          <w:rFonts w:eastAsia="TimesNewRomanPSMT"/>
          <w:sz w:val="36"/>
          <w:szCs w:val="36"/>
        </w:rPr>
        <w:t>табакокурения</w:t>
      </w:r>
      <w:proofErr w:type="spellEnd"/>
      <w:r w:rsidRPr="00E327DA">
        <w:rPr>
          <w:rFonts w:eastAsia="TimesNewRomanPSMT"/>
          <w:sz w:val="36"/>
          <w:szCs w:val="36"/>
        </w:rPr>
        <w:t>, правонарушений несовершеннолетних);</w:t>
      </w:r>
    </w:p>
    <w:p w:rsidR="0052006C" w:rsidRPr="00E327DA" w:rsidRDefault="00E327DA" w:rsidP="002F1FC6">
      <w:pPr>
        <w:pStyle w:val="a3"/>
        <w:numPr>
          <w:ilvl w:val="0"/>
          <w:numId w:val="2"/>
        </w:numPr>
        <w:spacing w:line="360" w:lineRule="auto"/>
        <w:ind w:left="714" w:hanging="357"/>
        <w:jc w:val="both"/>
        <w:rPr>
          <w:sz w:val="36"/>
          <w:szCs w:val="36"/>
        </w:rPr>
      </w:pPr>
      <w:r w:rsidRPr="00E327DA">
        <w:rPr>
          <w:rFonts w:eastAsia="TimesNewRomanPSMT"/>
          <w:sz w:val="36"/>
          <w:szCs w:val="36"/>
        </w:rPr>
        <w:t xml:space="preserve"> профилактическая и коррекционная работа с детьми и семьями, находящимися в социально опасном положении</w:t>
      </w:r>
      <w:r>
        <w:rPr>
          <w:rFonts w:eastAsia="TimesNewRomanPSMT"/>
          <w:sz w:val="36"/>
          <w:szCs w:val="36"/>
        </w:rPr>
        <w:t>.</w:t>
      </w:r>
    </w:p>
    <w:sectPr w:rsidR="0052006C" w:rsidRPr="00E3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2869"/>
    <w:multiLevelType w:val="hybridMultilevel"/>
    <w:tmpl w:val="0B5E92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EF37CE0"/>
    <w:multiLevelType w:val="hybridMultilevel"/>
    <w:tmpl w:val="9A5C5824"/>
    <w:lvl w:ilvl="0" w:tplc="F9886B64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DA"/>
    <w:rsid w:val="0013772E"/>
    <w:rsid w:val="002F1FC6"/>
    <w:rsid w:val="00454C6F"/>
    <w:rsid w:val="006C1DE5"/>
    <w:rsid w:val="00E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6C8D-0A64-4F72-9F0A-2FED3F67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5</cp:revision>
  <dcterms:created xsi:type="dcterms:W3CDTF">2017-04-27T12:52:00Z</dcterms:created>
  <dcterms:modified xsi:type="dcterms:W3CDTF">2017-04-27T13:51:00Z</dcterms:modified>
</cp:coreProperties>
</file>